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5" w:rsidRDefault="00781566" w:rsidP="00236B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АДМИНИСТРАЦИЯ СТАРОХОПЕРСКОГО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МУНИЦИПАЛЬНОГО ОБРАЗОВАНИЯ 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БАЛАШОВСКОГО МУНИЦИПАЛЬНОГО РАЙОНА</w:t>
      </w:r>
    </w:p>
    <w:p w:rsidR="0036142E" w:rsidRPr="008B5401" w:rsidRDefault="0036142E" w:rsidP="00764965">
      <w:pPr>
        <w:jc w:val="center"/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</w:p>
    <w:p w:rsidR="009020E9" w:rsidRDefault="009020E9" w:rsidP="00764965">
      <w:pPr>
        <w:jc w:val="center"/>
        <w:rPr>
          <w:b/>
          <w:bCs/>
          <w:sz w:val="28"/>
          <w:szCs w:val="28"/>
        </w:rPr>
      </w:pPr>
    </w:p>
    <w:p w:rsidR="0036142E" w:rsidRDefault="00C7293B" w:rsidP="00764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6142E" w:rsidRPr="008B5401">
        <w:rPr>
          <w:b/>
          <w:bCs/>
          <w:sz w:val="28"/>
          <w:szCs w:val="28"/>
        </w:rPr>
        <w:t>РАСПОРЯЖЕНИ</w:t>
      </w:r>
      <w:r w:rsidR="00682405">
        <w:rPr>
          <w:b/>
          <w:bCs/>
          <w:sz w:val="28"/>
          <w:szCs w:val="28"/>
        </w:rPr>
        <w:t>Е</w:t>
      </w:r>
    </w:p>
    <w:p w:rsidR="00682405" w:rsidRDefault="00957547" w:rsidP="00764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682405" w:rsidRPr="008B5401" w:rsidRDefault="00682405" w:rsidP="006824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57547">
        <w:rPr>
          <w:b/>
          <w:bCs/>
          <w:sz w:val="28"/>
          <w:szCs w:val="28"/>
        </w:rPr>
        <w:t xml:space="preserve">              </w:t>
      </w:r>
      <w:r w:rsidR="0063543D">
        <w:rPr>
          <w:b/>
          <w:bCs/>
          <w:sz w:val="28"/>
          <w:szCs w:val="28"/>
        </w:rPr>
        <w:t xml:space="preserve"> г. № </w:t>
      </w:r>
      <w:r w:rsidR="00957547">
        <w:rPr>
          <w:b/>
          <w:bCs/>
          <w:sz w:val="28"/>
          <w:szCs w:val="28"/>
        </w:rPr>
        <w:t xml:space="preserve">         </w:t>
      </w:r>
      <w:proofErr w:type="gramStart"/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proofErr w:type="gramEnd"/>
    </w:p>
    <w:p w:rsidR="0036142E" w:rsidRPr="008B5401" w:rsidRDefault="0036142E" w:rsidP="00764965">
      <w:pPr>
        <w:rPr>
          <w:b/>
          <w:bCs/>
          <w:sz w:val="28"/>
          <w:szCs w:val="28"/>
        </w:rPr>
      </w:pP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1469CA">
        <w:rPr>
          <w:b/>
          <w:bCs/>
          <w:sz w:val="28"/>
          <w:szCs w:val="28"/>
        </w:rPr>
        <w:t>распоряжение</w:t>
      </w:r>
      <w:r>
        <w:rPr>
          <w:b/>
          <w:bCs/>
          <w:sz w:val="28"/>
          <w:szCs w:val="28"/>
        </w:rPr>
        <w:t xml:space="preserve"> </w:t>
      </w:r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Старохоперского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C7293B" w:rsidRDefault="00C7293B" w:rsidP="00764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от </w:t>
      </w:r>
      <w:r w:rsidR="001F3BB4">
        <w:rPr>
          <w:b/>
          <w:bCs/>
          <w:sz w:val="28"/>
          <w:szCs w:val="28"/>
        </w:rPr>
        <w:t>20.12.2018 г. № 77</w:t>
      </w:r>
      <w:r>
        <w:rPr>
          <w:b/>
          <w:bCs/>
          <w:sz w:val="28"/>
          <w:szCs w:val="28"/>
        </w:rPr>
        <w:t>-р «</w:t>
      </w:r>
      <w:r w:rsidR="0036142E" w:rsidRPr="008B5401">
        <w:rPr>
          <w:b/>
          <w:bCs/>
          <w:sz w:val="28"/>
          <w:szCs w:val="28"/>
        </w:rPr>
        <w:t xml:space="preserve">Об утверждении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нормативных затрат на обеспечение функций администрации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образования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 района </w:t>
      </w:r>
    </w:p>
    <w:p w:rsidR="0036142E" w:rsidRPr="008B5401" w:rsidRDefault="0036142E" w:rsidP="00764965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Саратовской области</w:t>
      </w:r>
      <w:r w:rsidR="00C7293B">
        <w:rPr>
          <w:b/>
          <w:bCs/>
          <w:sz w:val="28"/>
          <w:szCs w:val="28"/>
        </w:rPr>
        <w:t>»</w:t>
      </w:r>
    </w:p>
    <w:p w:rsidR="0036142E" w:rsidRPr="008B5401" w:rsidRDefault="0036142E" w:rsidP="00764965">
      <w:pPr>
        <w:jc w:val="both"/>
        <w:rPr>
          <w:sz w:val="28"/>
          <w:szCs w:val="28"/>
        </w:rPr>
      </w:pPr>
    </w:p>
    <w:p w:rsidR="0036142E" w:rsidRPr="008B5401" w:rsidRDefault="0036142E" w:rsidP="00764965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8B5401"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8B5401">
        <w:rPr>
          <w:sz w:val="28"/>
          <w:szCs w:val="28"/>
        </w:rPr>
        <w:t xml:space="preserve"> </w:t>
      </w:r>
      <w:proofErr w:type="gramStart"/>
      <w:r w:rsidRPr="008B5401">
        <w:rPr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BF6574" w:rsidRPr="008B5401">
        <w:rPr>
          <w:sz w:val="28"/>
          <w:szCs w:val="28"/>
        </w:rPr>
        <w:t xml:space="preserve"> </w:t>
      </w:r>
      <w:proofErr w:type="spellStart"/>
      <w:r w:rsidR="00BF6574" w:rsidRPr="008B5401">
        <w:rPr>
          <w:sz w:val="28"/>
          <w:szCs w:val="28"/>
        </w:rPr>
        <w:t>Старохоперского</w:t>
      </w:r>
      <w:proofErr w:type="spellEnd"/>
      <w:r w:rsidR="00BF6574" w:rsidRPr="008B5401">
        <w:rPr>
          <w:sz w:val="28"/>
          <w:szCs w:val="28"/>
        </w:rPr>
        <w:t xml:space="preserve"> муниципального образования</w:t>
      </w:r>
      <w:r w:rsidRPr="008B5401">
        <w:rPr>
          <w:sz w:val="28"/>
          <w:szCs w:val="28"/>
        </w:rPr>
        <w:t xml:space="preserve"> </w:t>
      </w:r>
      <w:proofErr w:type="spellStart"/>
      <w:r w:rsidRPr="008B5401">
        <w:rPr>
          <w:sz w:val="28"/>
          <w:szCs w:val="28"/>
        </w:rPr>
        <w:t>Балашовского</w:t>
      </w:r>
      <w:proofErr w:type="spellEnd"/>
      <w:r w:rsidRPr="008B5401">
        <w:rPr>
          <w:sz w:val="28"/>
          <w:szCs w:val="28"/>
        </w:rPr>
        <w:t xml:space="preserve"> муниципального района от 0</w:t>
      </w:r>
      <w:r w:rsidR="00BF6574" w:rsidRPr="008B5401">
        <w:rPr>
          <w:sz w:val="28"/>
          <w:szCs w:val="28"/>
        </w:rPr>
        <w:t>7</w:t>
      </w:r>
      <w:r w:rsidRPr="008B5401">
        <w:rPr>
          <w:sz w:val="28"/>
          <w:szCs w:val="28"/>
        </w:rPr>
        <w:t xml:space="preserve"> июня</w:t>
      </w:r>
      <w:proofErr w:type="gramEnd"/>
      <w:r w:rsidRPr="008B5401">
        <w:rPr>
          <w:sz w:val="28"/>
          <w:szCs w:val="28"/>
        </w:rPr>
        <w:t xml:space="preserve"> 2016 года №</w:t>
      </w:r>
      <w:r w:rsidR="00BF6574" w:rsidRPr="008B5401">
        <w:rPr>
          <w:sz w:val="28"/>
          <w:szCs w:val="28"/>
        </w:rPr>
        <w:t>31</w:t>
      </w:r>
      <w:r w:rsidRPr="008B5401">
        <w:rPr>
          <w:sz w:val="28"/>
          <w:szCs w:val="28"/>
        </w:rPr>
        <w:t xml:space="preserve"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C7293B" w:rsidRDefault="00C7293B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957547">
        <w:rPr>
          <w:sz w:val="28"/>
          <w:szCs w:val="28"/>
        </w:rPr>
        <w:t>20.12.2018г. № 77-</w:t>
      </w:r>
      <w:r>
        <w:rPr>
          <w:sz w:val="28"/>
          <w:szCs w:val="28"/>
        </w:rPr>
        <w:t xml:space="preserve">р «Об утверждении нормативных затрат на обеспечение функций администрации </w:t>
      </w:r>
      <w:proofErr w:type="spellStart"/>
      <w:r>
        <w:rPr>
          <w:sz w:val="28"/>
          <w:szCs w:val="28"/>
        </w:rPr>
        <w:t>Старрохоперского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1F3BB4" w:rsidRDefault="00003C78" w:rsidP="00C7293B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F3BB4">
        <w:rPr>
          <w:sz w:val="28"/>
          <w:szCs w:val="28"/>
        </w:rPr>
        <w:t xml:space="preserve"> в приложении № 2 к распоряжению таблицу дополнить пунктом 2.1. следующего содержания:</w:t>
      </w:r>
    </w:p>
    <w:p w:rsidR="001F3BB4" w:rsidRDefault="00430E35" w:rsidP="00430E35">
      <w:pPr>
        <w:pStyle w:val="a3"/>
        <w:spacing w:before="120" w:after="60" w:line="24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F3BB4" w:rsidRPr="001F3BB4">
        <w:rPr>
          <w:rFonts w:ascii="Times New Roman" w:hAnsi="Times New Roman" w:cs="Times New Roman"/>
          <w:sz w:val="28"/>
          <w:szCs w:val="28"/>
        </w:rPr>
        <w:t>Нормативы количества и цены носителей информации, срок полезного использования</w:t>
      </w:r>
    </w:p>
    <w:p w:rsidR="0021614B" w:rsidRPr="001F3BB4" w:rsidRDefault="0021614B" w:rsidP="00430E35">
      <w:pPr>
        <w:pStyle w:val="a3"/>
        <w:spacing w:before="120" w:after="60" w:line="24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733"/>
        <w:gridCol w:w="2800"/>
        <w:gridCol w:w="1353"/>
        <w:gridCol w:w="2125"/>
      </w:tblGrid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485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1485" w:type="pct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F3BB4" w:rsidRPr="008B5401" w:rsidTr="001F3BB4">
        <w:tc>
          <w:tcPr>
            <w:tcW w:w="204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1485" w:type="pct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2" w:type="pct"/>
            <w:vAlign w:val="center"/>
          </w:tcPr>
          <w:p w:rsidR="001F3BB4" w:rsidRPr="008B5401" w:rsidRDefault="001F3BB4" w:rsidP="00003C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3BB4" w:rsidRDefault="001F3BB4" w:rsidP="00C7293B">
      <w:pPr>
        <w:spacing w:before="60"/>
        <w:ind w:left="425"/>
        <w:jc w:val="both"/>
        <w:rPr>
          <w:sz w:val="28"/>
          <w:szCs w:val="28"/>
        </w:rPr>
      </w:pPr>
    </w:p>
    <w:p w:rsidR="00430E35" w:rsidRDefault="00003C78" w:rsidP="00430E35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30E35" w:rsidRPr="00430E35">
        <w:rPr>
          <w:sz w:val="28"/>
          <w:szCs w:val="28"/>
        </w:rPr>
        <w:t xml:space="preserve"> </w:t>
      </w:r>
      <w:r w:rsidR="00430E35">
        <w:rPr>
          <w:sz w:val="28"/>
          <w:szCs w:val="28"/>
        </w:rPr>
        <w:t>в приложении № 2 к распоряжению таблицу дополнить пунктом 2.2. следующего содержания:</w:t>
      </w:r>
    </w:p>
    <w:p w:rsidR="00430E35" w:rsidRPr="00151A7E" w:rsidRDefault="00430E35" w:rsidP="00430E35">
      <w:pPr>
        <w:pStyle w:val="a3"/>
        <w:numPr>
          <w:ilvl w:val="0"/>
          <w:numId w:val="3"/>
        </w:numPr>
        <w:spacing w:before="120" w:after="12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51A7E">
        <w:rPr>
          <w:sz w:val="28"/>
          <w:szCs w:val="28"/>
        </w:rPr>
        <w:t>2.2</w:t>
      </w:r>
      <w:r w:rsidRPr="00151A7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686"/>
        <w:gridCol w:w="1631"/>
        <w:gridCol w:w="1613"/>
        <w:gridCol w:w="1777"/>
        <w:gridCol w:w="1429"/>
      </w:tblGrid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4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Принтер лазерный монохромный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3 000,00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400,00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2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Принтер струйный  цветной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2 500,00</w:t>
            </w:r>
          </w:p>
        </w:tc>
      </w:tr>
      <w:tr w:rsidR="00430E35" w:rsidRPr="008B5401" w:rsidTr="00590075">
        <w:tc>
          <w:tcPr>
            <w:tcW w:w="709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3</w:t>
            </w:r>
          </w:p>
        </w:tc>
        <w:tc>
          <w:tcPr>
            <w:tcW w:w="3828" w:type="dxa"/>
            <w:vAlign w:val="center"/>
          </w:tcPr>
          <w:p w:rsidR="00430E35" w:rsidRPr="008B5401" w:rsidRDefault="00430E35" w:rsidP="00590075">
            <w:pPr>
              <w:spacing w:after="120"/>
            </w:pPr>
            <w:r w:rsidRPr="008B5401"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7 000,00</w:t>
            </w:r>
          </w:p>
        </w:tc>
        <w:tc>
          <w:tcPr>
            <w:tcW w:w="4876" w:type="dxa"/>
            <w:vAlign w:val="center"/>
          </w:tcPr>
          <w:p w:rsidR="00430E35" w:rsidRPr="008B5401" w:rsidRDefault="00430E35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430E35" w:rsidRPr="008B5401" w:rsidRDefault="00430E35" w:rsidP="00590075">
            <w:pPr>
              <w:spacing w:after="120"/>
              <w:jc w:val="center"/>
            </w:pPr>
            <w:r w:rsidRPr="008B5401">
              <w:t>450,00</w:t>
            </w:r>
          </w:p>
        </w:tc>
      </w:tr>
    </w:tbl>
    <w:p w:rsidR="00003C78" w:rsidRDefault="00003C78" w:rsidP="00C7293B">
      <w:pPr>
        <w:spacing w:before="60"/>
        <w:ind w:left="425"/>
        <w:jc w:val="both"/>
        <w:rPr>
          <w:sz w:val="28"/>
          <w:szCs w:val="28"/>
        </w:rPr>
      </w:pPr>
    </w:p>
    <w:p w:rsidR="00C7293B" w:rsidRDefault="00430E35" w:rsidP="00C7293B">
      <w:pPr>
        <w:spacing w:before="6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25841">
        <w:rPr>
          <w:sz w:val="28"/>
          <w:szCs w:val="28"/>
        </w:rPr>
        <w:t xml:space="preserve">в приложении № 2 к распоряжению </w:t>
      </w:r>
      <w:r w:rsidR="00775DC4">
        <w:rPr>
          <w:sz w:val="28"/>
          <w:szCs w:val="28"/>
        </w:rPr>
        <w:t xml:space="preserve">таблицу в </w:t>
      </w:r>
      <w:r w:rsidR="00F25841">
        <w:rPr>
          <w:sz w:val="28"/>
          <w:szCs w:val="28"/>
        </w:rPr>
        <w:t>пункт</w:t>
      </w:r>
      <w:r w:rsidR="00775DC4">
        <w:rPr>
          <w:sz w:val="28"/>
          <w:szCs w:val="28"/>
        </w:rPr>
        <w:t>е</w:t>
      </w:r>
      <w:r w:rsidR="00957547">
        <w:rPr>
          <w:sz w:val="28"/>
          <w:szCs w:val="28"/>
        </w:rPr>
        <w:t xml:space="preserve"> 4</w:t>
      </w:r>
      <w:r w:rsidR="00F25841">
        <w:rPr>
          <w:sz w:val="28"/>
          <w:szCs w:val="28"/>
        </w:rPr>
        <w:t xml:space="preserve"> 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756"/>
        <w:gridCol w:w="825"/>
        <w:gridCol w:w="2291"/>
        <w:gridCol w:w="1129"/>
        <w:gridCol w:w="1149"/>
      </w:tblGrid>
      <w:tr w:rsidR="00775DC4" w:rsidRPr="008B5401" w:rsidTr="00297B9F">
        <w:tc>
          <w:tcPr>
            <w:tcW w:w="220" w:type="pct"/>
            <w:vAlign w:val="center"/>
          </w:tcPr>
          <w:p w:rsidR="00775DC4" w:rsidRPr="008B5401" w:rsidRDefault="00775DC4" w:rsidP="00781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pct"/>
            <w:vAlign w:val="center"/>
          </w:tcPr>
          <w:p w:rsidR="00775DC4" w:rsidRPr="008B5401" w:rsidRDefault="00957547" w:rsidP="00781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431" w:type="pct"/>
          </w:tcPr>
          <w:p w:rsidR="00775DC4" w:rsidRPr="008B5401" w:rsidRDefault="00775DC4" w:rsidP="00781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7" w:type="pct"/>
          </w:tcPr>
          <w:p w:rsidR="00775DC4" w:rsidRPr="008B5401" w:rsidRDefault="00775DC4" w:rsidP="009575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75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590" w:type="pct"/>
          </w:tcPr>
          <w:p w:rsidR="00775DC4" w:rsidRPr="008B5401" w:rsidRDefault="00957547" w:rsidP="00297B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5DC4"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0" w:type="pct"/>
          </w:tcPr>
          <w:p w:rsidR="00775DC4" w:rsidRPr="008B5401" w:rsidRDefault="00775DC4" w:rsidP="009575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9575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775DC4" w:rsidRDefault="00775DC4" w:rsidP="00C7293B">
      <w:pPr>
        <w:spacing w:before="60"/>
        <w:ind w:left="425"/>
        <w:jc w:val="both"/>
        <w:rPr>
          <w:sz w:val="28"/>
          <w:szCs w:val="28"/>
        </w:rPr>
      </w:pPr>
    </w:p>
    <w:p w:rsidR="00F25841" w:rsidRDefault="00F25841" w:rsidP="00C7293B">
      <w:pPr>
        <w:spacing w:before="60"/>
        <w:ind w:left="425"/>
        <w:jc w:val="both"/>
        <w:rPr>
          <w:sz w:val="28"/>
          <w:szCs w:val="28"/>
        </w:rPr>
      </w:pP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распоряжению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</w:t>
      </w:r>
      <w:r w:rsidR="00957547">
        <w:rPr>
          <w:sz w:val="28"/>
          <w:szCs w:val="28"/>
        </w:rPr>
        <w:t>20</w:t>
      </w:r>
      <w:r>
        <w:rPr>
          <w:sz w:val="28"/>
          <w:szCs w:val="28"/>
        </w:rPr>
        <w:t>.12.201</w:t>
      </w:r>
      <w:r w:rsidR="00957547">
        <w:rPr>
          <w:sz w:val="28"/>
          <w:szCs w:val="28"/>
        </w:rPr>
        <w:t>8 г. № 77</w:t>
      </w:r>
      <w:r>
        <w:rPr>
          <w:sz w:val="28"/>
          <w:szCs w:val="28"/>
        </w:rPr>
        <w:t>-р изложить в новой редакции согласно приложению к настоящему распоряжению.</w:t>
      </w:r>
    </w:p>
    <w:p w:rsidR="0036142E" w:rsidRPr="008B5401" w:rsidRDefault="00297B9F" w:rsidP="00764965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42E" w:rsidRPr="008B5401">
        <w:rPr>
          <w:sz w:val="28"/>
          <w:szCs w:val="28"/>
        </w:rPr>
        <w:t xml:space="preserve">Контрактному управляющему администрации </w:t>
      </w:r>
      <w:proofErr w:type="spellStart"/>
      <w:r w:rsidR="0036142E" w:rsidRPr="008B5401">
        <w:rPr>
          <w:sz w:val="28"/>
          <w:szCs w:val="28"/>
        </w:rPr>
        <w:t>Старохоперского</w:t>
      </w:r>
      <w:proofErr w:type="spellEnd"/>
      <w:r w:rsidR="0036142E" w:rsidRPr="008B5401">
        <w:rPr>
          <w:sz w:val="28"/>
          <w:szCs w:val="28"/>
        </w:rPr>
        <w:t xml:space="preserve"> муниципального образования </w:t>
      </w:r>
      <w:proofErr w:type="spellStart"/>
      <w:r w:rsidR="0036142E" w:rsidRPr="008B5401">
        <w:rPr>
          <w:sz w:val="28"/>
          <w:szCs w:val="28"/>
        </w:rPr>
        <w:t>Балашовского</w:t>
      </w:r>
      <w:proofErr w:type="spellEnd"/>
      <w:r w:rsidR="0036142E" w:rsidRPr="008B5401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Калгатиной</w:t>
      </w:r>
      <w:proofErr w:type="spellEnd"/>
      <w:r>
        <w:rPr>
          <w:sz w:val="28"/>
          <w:szCs w:val="28"/>
        </w:rPr>
        <w:t xml:space="preserve"> А.Е.) </w:t>
      </w:r>
      <w:r w:rsidR="0036142E" w:rsidRPr="008B5401">
        <w:rPr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36142E" w:rsidRPr="008B5401" w:rsidRDefault="00297B9F" w:rsidP="00E2603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6142E" w:rsidRPr="008B5401">
        <w:rPr>
          <w:sz w:val="28"/>
          <w:szCs w:val="28"/>
        </w:rPr>
        <w:t>.</w:t>
      </w:r>
      <w:proofErr w:type="gramStart"/>
      <w:r w:rsidR="0036142E" w:rsidRPr="008B5401">
        <w:rPr>
          <w:sz w:val="28"/>
          <w:szCs w:val="28"/>
        </w:rPr>
        <w:t>Контроль за</w:t>
      </w:r>
      <w:proofErr w:type="gramEnd"/>
      <w:r w:rsidR="0036142E" w:rsidRPr="008B540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6142E" w:rsidRPr="008B5401" w:rsidRDefault="0036142E" w:rsidP="00E26035">
      <w:pPr>
        <w:spacing w:before="120"/>
        <w:jc w:val="both"/>
        <w:rPr>
          <w:b/>
          <w:bCs/>
          <w:sz w:val="16"/>
          <w:szCs w:val="16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Глава </w:t>
      </w: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</w:t>
      </w:r>
      <w:proofErr w:type="gramStart"/>
      <w:r w:rsidRPr="008B5401">
        <w:rPr>
          <w:b/>
          <w:bCs/>
          <w:sz w:val="28"/>
          <w:szCs w:val="28"/>
        </w:rPr>
        <w:t>муниципального</w:t>
      </w:r>
      <w:proofErr w:type="gramEnd"/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образования </w:t>
      </w: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</w:t>
      </w:r>
    </w:p>
    <w:p w:rsidR="0036142E" w:rsidRPr="008B5401" w:rsidRDefault="0036142E" w:rsidP="001C54E6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района Саратовской области</w:t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  <w:t xml:space="preserve">                    </w:t>
      </w:r>
      <w:proofErr w:type="spellStart"/>
      <w:r w:rsidRPr="008B5401">
        <w:rPr>
          <w:b/>
          <w:bCs/>
          <w:sz w:val="28"/>
          <w:szCs w:val="28"/>
        </w:rPr>
        <w:t>С.В.Завьялов</w:t>
      </w:r>
      <w:proofErr w:type="spellEnd"/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</w:pPr>
    </w:p>
    <w:p w:rsidR="0036142E" w:rsidRPr="008B5401" w:rsidRDefault="0036142E" w:rsidP="001C54E6">
      <w:pPr>
        <w:rPr>
          <w:b/>
          <w:bCs/>
          <w:sz w:val="28"/>
          <w:szCs w:val="28"/>
        </w:rPr>
        <w:sectPr w:rsidR="0036142E" w:rsidRPr="008B5401" w:rsidSect="0076496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DE197C" w:rsidRDefault="00DE197C" w:rsidP="00D61520">
      <w:pPr>
        <w:ind w:left="4678" w:firstLine="5528"/>
      </w:pPr>
      <w:r>
        <w:lastRenderedPageBreak/>
        <w:t xml:space="preserve">Приложение к распоряжению </w:t>
      </w:r>
    </w:p>
    <w:p w:rsidR="00DE197C" w:rsidRDefault="00DE197C" w:rsidP="00D61520">
      <w:pPr>
        <w:ind w:left="4678" w:firstLine="5528"/>
      </w:pPr>
      <w:r>
        <w:t xml:space="preserve">администрации </w:t>
      </w:r>
      <w:proofErr w:type="spellStart"/>
      <w:r>
        <w:t>Старохоперского</w:t>
      </w:r>
      <w:proofErr w:type="spellEnd"/>
      <w:r>
        <w:t xml:space="preserve"> </w:t>
      </w:r>
    </w:p>
    <w:p w:rsidR="00DE197C" w:rsidRDefault="00DE197C" w:rsidP="00D61520">
      <w:pPr>
        <w:ind w:left="4678" w:firstLine="5528"/>
      </w:pPr>
      <w:r>
        <w:t>муниципального                   образования</w:t>
      </w:r>
    </w:p>
    <w:p w:rsidR="00DE197C" w:rsidRDefault="00DE197C" w:rsidP="00D61520">
      <w:pPr>
        <w:ind w:left="4678" w:firstLine="5528"/>
      </w:pPr>
      <w:r>
        <w:t xml:space="preserve">от </w:t>
      </w:r>
      <w:r w:rsidR="00957547">
        <w:t xml:space="preserve">                          </w:t>
      </w:r>
      <w:r w:rsidR="00B44966">
        <w:t xml:space="preserve"> г. № </w:t>
      </w:r>
      <w:bookmarkStart w:id="0" w:name="_GoBack"/>
      <w:bookmarkEnd w:id="0"/>
      <w:r w:rsidR="00957547">
        <w:t xml:space="preserve">        </w:t>
      </w:r>
      <w:proofErr w:type="gramStart"/>
      <w:r>
        <w:t>-</w:t>
      </w:r>
      <w:proofErr w:type="spellStart"/>
      <w:r>
        <w:t>р</w:t>
      </w:r>
      <w:proofErr w:type="spellEnd"/>
      <w:proofErr w:type="gramEnd"/>
    </w:p>
    <w:p w:rsidR="00DE197C" w:rsidRDefault="00DE197C" w:rsidP="00D61520">
      <w:pPr>
        <w:ind w:left="4678" w:firstLine="5528"/>
      </w:pPr>
    </w:p>
    <w:p w:rsidR="00DE197C" w:rsidRDefault="00DE197C" w:rsidP="00D61520">
      <w:pPr>
        <w:ind w:left="4678" w:firstLine="5528"/>
      </w:pPr>
    </w:p>
    <w:p w:rsidR="0036142E" w:rsidRPr="008B5401" w:rsidRDefault="0036142E" w:rsidP="00D61520">
      <w:pPr>
        <w:ind w:left="4678" w:firstLine="5528"/>
      </w:pPr>
      <w:r w:rsidRPr="008B5401">
        <w:t>Приложение №2</w:t>
      </w:r>
    </w:p>
    <w:p w:rsidR="0036142E" w:rsidRPr="008B5401" w:rsidRDefault="0036142E" w:rsidP="00D61520">
      <w:pPr>
        <w:ind w:left="10206"/>
      </w:pPr>
      <w:r w:rsidRPr="008B5401">
        <w:t xml:space="preserve">к распоряжению администрации </w:t>
      </w:r>
      <w:proofErr w:type="spellStart"/>
      <w:r w:rsidRPr="008B5401">
        <w:t>Старохоперского</w:t>
      </w:r>
      <w:proofErr w:type="spellEnd"/>
      <w:r w:rsidRPr="008B5401">
        <w:t xml:space="preserve"> муниципального образования </w:t>
      </w:r>
      <w:proofErr w:type="spellStart"/>
      <w:r w:rsidRPr="008B5401">
        <w:t>Балашовского</w:t>
      </w:r>
      <w:proofErr w:type="spellEnd"/>
      <w:r w:rsidRPr="008B5401">
        <w:t xml:space="preserve"> муниципального  района Саратовской области</w:t>
      </w:r>
    </w:p>
    <w:p w:rsidR="0036142E" w:rsidRPr="008B5401" w:rsidRDefault="0036142E" w:rsidP="00D61520">
      <w:pPr>
        <w:ind w:left="10206"/>
      </w:pPr>
      <w:r w:rsidRPr="008B5401">
        <w:t xml:space="preserve">от </w:t>
      </w:r>
      <w:r w:rsidR="00957547">
        <w:t>20</w:t>
      </w:r>
      <w:r w:rsidR="00682405">
        <w:t>.12.</w:t>
      </w:r>
      <w:r w:rsidR="00957547">
        <w:t>2018</w:t>
      </w:r>
      <w:r w:rsidRPr="008B5401">
        <w:t xml:space="preserve"> г. №</w:t>
      </w:r>
      <w:r w:rsidR="00957547">
        <w:t xml:space="preserve"> 77</w:t>
      </w:r>
      <w:r w:rsidR="00682405">
        <w:t>-р</w:t>
      </w:r>
    </w:p>
    <w:p w:rsidR="0036142E" w:rsidRPr="008B5401" w:rsidRDefault="0036142E" w:rsidP="00D61520"/>
    <w:p w:rsidR="00957547" w:rsidRPr="00957547" w:rsidRDefault="00957547" w:rsidP="00957547">
      <w:pPr>
        <w:jc w:val="center"/>
        <w:rPr>
          <w:b/>
        </w:rPr>
      </w:pPr>
      <w:r w:rsidRPr="00957547">
        <w:rPr>
          <w:b/>
        </w:rPr>
        <w:t xml:space="preserve">НОРМАТИВЫ 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  <w:r w:rsidRPr="00957547">
        <w:rPr>
          <w:b/>
          <w:sz w:val="28"/>
          <w:szCs w:val="28"/>
        </w:rPr>
        <w:t xml:space="preserve">на обеспечение функций администрации </w:t>
      </w:r>
      <w:proofErr w:type="spellStart"/>
      <w:r w:rsidRPr="00957547">
        <w:rPr>
          <w:b/>
          <w:sz w:val="28"/>
          <w:szCs w:val="28"/>
        </w:rPr>
        <w:t>Старохоперского</w:t>
      </w:r>
      <w:proofErr w:type="spellEnd"/>
      <w:r w:rsidRPr="00957547">
        <w:rPr>
          <w:b/>
          <w:sz w:val="28"/>
          <w:szCs w:val="28"/>
        </w:rPr>
        <w:t xml:space="preserve"> муниципального образования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  <w:proofErr w:type="spellStart"/>
      <w:r w:rsidRPr="00957547">
        <w:rPr>
          <w:b/>
          <w:sz w:val="28"/>
          <w:szCs w:val="28"/>
        </w:rPr>
        <w:t>Балашовского</w:t>
      </w:r>
      <w:proofErr w:type="spellEnd"/>
      <w:r w:rsidRPr="00957547">
        <w:rPr>
          <w:b/>
          <w:sz w:val="28"/>
          <w:szCs w:val="28"/>
        </w:rPr>
        <w:t xml:space="preserve"> муниципального района Саратовской области</w:t>
      </w:r>
    </w:p>
    <w:p w:rsidR="00957547" w:rsidRPr="00957547" w:rsidRDefault="00957547" w:rsidP="00957547">
      <w:pPr>
        <w:jc w:val="center"/>
        <w:rPr>
          <w:b/>
          <w:sz w:val="28"/>
          <w:szCs w:val="28"/>
        </w:rPr>
      </w:pPr>
    </w:p>
    <w:p w:rsidR="00957547" w:rsidRPr="00957547" w:rsidRDefault="00151A7E" w:rsidP="00151A7E">
      <w:pPr>
        <w:spacing w:after="120"/>
        <w:ind w:left="567"/>
        <w:jc w:val="both"/>
      </w:pPr>
      <w:r w:rsidRPr="00151A7E">
        <w:rPr>
          <w:b/>
        </w:rPr>
        <w:t>1</w:t>
      </w:r>
      <w:r>
        <w:t xml:space="preserve">. </w:t>
      </w:r>
      <w:r w:rsidR="00957547" w:rsidRPr="00957547"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5140"/>
        <w:gridCol w:w="4762"/>
        <w:gridCol w:w="1900"/>
        <w:gridCol w:w="3309"/>
      </w:tblGrid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Количество, единиц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Системный блок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Монитор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Принтер формата А</w:t>
            </w:r>
            <w:proofErr w:type="gramStart"/>
            <w:r w:rsidRPr="00957547">
              <w:t>4</w:t>
            </w:r>
            <w:proofErr w:type="gramEnd"/>
            <w:r w:rsidRPr="00957547">
              <w:t xml:space="preserve"> с функцией черно-белой печати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  <w:tr w:rsidR="00957547" w:rsidRPr="00957547" w:rsidTr="00003C78">
        <w:tc>
          <w:tcPr>
            <w:tcW w:w="63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5140" w:type="dxa"/>
            <w:vAlign w:val="center"/>
          </w:tcPr>
          <w:p w:rsidR="00957547" w:rsidRPr="00957547" w:rsidRDefault="00957547" w:rsidP="00957547">
            <w:r w:rsidRPr="00957547">
              <w:t>Сканер</w:t>
            </w:r>
          </w:p>
        </w:tc>
        <w:tc>
          <w:tcPr>
            <w:tcW w:w="4762" w:type="dxa"/>
          </w:tcPr>
          <w:p w:rsidR="00957547" w:rsidRPr="00957547" w:rsidRDefault="00957547" w:rsidP="00957547">
            <w:r w:rsidRPr="00957547">
              <w:t>Не более 1 единиц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10 000,00</w:t>
            </w:r>
          </w:p>
        </w:tc>
        <w:tc>
          <w:tcPr>
            <w:tcW w:w="33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</w:tbl>
    <w:p w:rsidR="00EB4C4A" w:rsidRDefault="00EB4C4A" w:rsidP="00DB3504">
      <w:pPr>
        <w:spacing w:before="12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B3504" w:rsidRPr="00DB3504" w:rsidRDefault="00DB3504" w:rsidP="00DB3504">
      <w:pPr>
        <w:spacing w:before="120" w:after="60"/>
        <w:jc w:val="both"/>
        <w:rPr>
          <w:sz w:val="28"/>
          <w:szCs w:val="28"/>
        </w:rPr>
      </w:pPr>
    </w:p>
    <w:p w:rsidR="00957547" w:rsidRPr="00957547" w:rsidRDefault="00DB3504" w:rsidP="00DB3504">
      <w:pPr>
        <w:spacing w:before="120" w:after="120"/>
        <w:ind w:left="567"/>
        <w:jc w:val="both"/>
      </w:pPr>
      <w:r w:rsidRPr="00DB3504">
        <w:rPr>
          <w:b/>
        </w:rPr>
        <w:lastRenderedPageBreak/>
        <w:t>2</w:t>
      </w:r>
      <w:r>
        <w:t xml:space="preserve">. </w:t>
      </w:r>
      <w:r w:rsidR="00957547" w:rsidRPr="00957547"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569"/>
        <w:gridCol w:w="4820"/>
        <w:gridCol w:w="2126"/>
        <w:gridCol w:w="3568"/>
      </w:tblGrid>
      <w:tr w:rsidR="00957547" w:rsidRPr="00957547" w:rsidTr="00003C78">
        <w:tc>
          <w:tcPr>
            <w:tcW w:w="64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Количество, единиц</w:t>
            </w:r>
          </w:p>
        </w:tc>
        <w:tc>
          <w:tcPr>
            <w:tcW w:w="212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</w:tr>
      <w:tr w:rsidR="00957547" w:rsidRPr="00957547" w:rsidTr="00003C78">
        <w:tc>
          <w:tcPr>
            <w:tcW w:w="64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4569" w:type="dxa"/>
            <w:vAlign w:val="center"/>
          </w:tcPr>
          <w:p w:rsidR="00957547" w:rsidRPr="00957547" w:rsidRDefault="00957547" w:rsidP="00957547">
            <w:r w:rsidRPr="00957547">
              <w:t>Ноутбук или планшетный компьютер</w:t>
            </w:r>
          </w:p>
        </w:tc>
        <w:tc>
          <w:tcPr>
            <w:tcW w:w="4820" w:type="dxa"/>
          </w:tcPr>
          <w:p w:rsidR="00957547" w:rsidRPr="00957547" w:rsidRDefault="00957547" w:rsidP="00957547">
            <w:r w:rsidRPr="00957547">
              <w:t>Не более 1 единиц в расчете на все должности  администрации</w:t>
            </w:r>
          </w:p>
        </w:tc>
        <w:tc>
          <w:tcPr>
            <w:tcW w:w="212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30 000,00</w:t>
            </w:r>
          </w:p>
        </w:tc>
        <w:tc>
          <w:tcPr>
            <w:tcW w:w="356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</w:tr>
    </w:tbl>
    <w:p w:rsidR="00DB3504" w:rsidRDefault="00DB3504" w:rsidP="00DB3504">
      <w:pPr>
        <w:spacing w:before="120" w:after="60"/>
        <w:jc w:val="both"/>
      </w:pPr>
      <w:r w:rsidRPr="00EB4C4A">
        <w:t xml:space="preserve">     </w:t>
      </w:r>
    </w:p>
    <w:p w:rsidR="00DB3504" w:rsidRDefault="00DB3504" w:rsidP="00DB3504">
      <w:pPr>
        <w:spacing w:before="120" w:after="60"/>
        <w:jc w:val="both"/>
      </w:pPr>
      <w:r w:rsidRPr="00EB4C4A">
        <w:t xml:space="preserve">  </w:t>
      </w:r>
      <w:r w:rsidRPr="00EB4C4A">
        <w:rPr>
          <w:b/>
        </w:rPr>
        <w:t>2.1</w:t>
      </w:r>
      <w:r w:rsidRPr="00EB4C4A">
        <w:t>. Нормативы количества и цены носителей информации, срок полезного использования</w:t>
      </w:r>
    </w:p>
    <w:p w:rsidR="00DB3504" w:rsidRPr="00EB4C4A" w:rsidRDefault="00DB3504" w:rsidP="00DB3504">
      <w:pPr>
        <w:spacing w:before="120" w:after="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4576"/>
        <w:gridCol w:w="4686"/>
        <w:gridCol w:w="2300"/>
        <w:gridCol w:w="3572"/>
      </w:tblGrid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485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 единиц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(не более), рублей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1485" w:type="pct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B3504" w:rsidRPr="008B5401" w:rsidTr="00590075">
        <w:tc>
          <w:tcPr>
            <w:tcW w:w="204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1485" w:type="pct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729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2" w:type="pct"/>
            <w:vAlign w:val="center"/>
          </w:tcPr>
          <w:p w:rsidR="00DB3504" w:rsidRPr="008B5401" w:rsidRDefault="00DB3504" w:rsidP="005900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3504" w:rsidRDefault="00DB3504" w:rsidP="00DB3504">
      <w:pPr>
        <w:spacing w:before="120" w:after="120"/>
        <w:jc w:val="both"/>
      </w:pPr>
      <w:r w:rsidRPr="00151A7E">
        <w:t xml:space="preserve">    </w:t>
      </w:r>
    </w:p>
    <w:p w:rsidR="00DB3504" w:rsidRDefault="00DB3504" w:rsidP="00DB3504">
      <w:pPr>
        <w:spacing w:before="120" w:after="120"/>
        <w:jc w:val="both"/>
      </w:pPr>
      <w:r w:rsidRPr="00151A7E">
        <w:t xml:space="preserve">   </w:t>
      </w:r>
      <w:r w:rsidRPr="00151A7E">
        <w:rPr>
          <w:b/>
        </w:rPr>
        <w:t>2.2</w:t>
      </w:r>
      <w:r w:rsidRPr="00151A7E">
        <w:t xml:space="preserve"> 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p w:rsidR="00DB3504" w:rsidRPr="00151A7E" w:rsidRDefault="00DB3504" w:rsidP="00DB3504">
      <w:pPr>
        <w:spacing w:before="120" w:after="1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828"/>
        <w:gridCol w:w="2835"/>
        <w:gridCol w:w="1644"/>
        <w:gridCol w:w="4876"/>
        <w:gridCol w:w="1985"/>
      </w:tblGrid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540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540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jc w:val="center"/>
              <w:rPr>
                <w:b/>
                <w:bCs/>
              </w:rPr>
            </w:pPr>
            <w:r w:rsidRPr="008B5401">
              <w:rPr>
                <w:b/>
                <w:bCs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Принтер лазерный монохромный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3 000,00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400,00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2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Принтер струйный  цветной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-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2 500,00</w:t>
            </w:r>
          </w:p>
        </w:tc>
      </w:tr>
      <w:tr w:rsidR="00DB3504" w:rsidRPr="008B5401" w:rsidTr="00590075">
        <w:tc>
          <w:tcPr>
            <w:tcW w:w="709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3</w:t>
            </w:r>
          </w:p>
        </w:tc>
        <w:tc>
          <w:tcPr>
            <w:tcW w:w="3828" w:type="dxa"/>
            <w:vAlign w:val="center"/>
          </w:tcPr>
          <w:p w:rsidR="00DB3504" w:rsidRPr="008B5401" w:rsidRDefault="00DB3504" w:rsidP="00590075">
            <w:pPr>
              <w:spacing w:after="120"/>
            </w:pPr>
            <w:r w:rsidRPr="008B5401">
              <w:t>Многофункциональное устройство</w:t>
            </w:r>
          </w:p>
        </w:tc>
        <w:tc>
          <w:tcPr>
            <w:tcW w:w="283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1</w:t>
            </w:r>
          </w:p>
        </w:tc>
        <w:tc>
          <w:tcPr>
            <w:tcW w:w="1644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7 000,00</w:t>
            </w:r>
          </w:p>
        </w:tc>
        <w:tc>
          <w:tcPr>
            <w:tcW w:w="4876" w:type="dxa"/>
            <w:vAlign w:val="center"/>
          </w:tcPr>
          <w:p w:rsidR="00DB3504" w:rsidRPr="008B5401" w:rsidRDefault="00DB3504" w:rsidP="00590075">
            <w:r w:rsidRPr="008B5401">
              <w:t>7 тонеров на 1 единицу печатающего устройства</w:t>
            </w:r>
          </w:p>
        </w:tc>
        <w:tc>
          <w:tcPr>
            <w:tcW w:w="1985" w:type="dxa"/>
            <w:vAlign w:val="center"/>
          </w:tcPr>
          <w:p w:rsidR="00DB3504" w:rsidRPr="008B5401" w:rsidRDefault="00DB3504" w:rsidP="00590075">
            <w:pPr>
              <w:spacing w:after="120"/>
              <w:jc w:val="center"/>
            </w:pPr>
            <w:r w:rsidRPr="008B5401">
              <w:t>450,00</w:t>
            </w:r>
          </w:p>
        </w:tc>
      </w:tr>
    </w:tbl>
    <w:p w:rsidR="00957547" w:rsidRPr="00957547" w:rsidRDefault="00DB3504" w:rsidP="00DB3504">
      <w:pPr>
        <w:spacing w:before="240" w:after="120"/>
        <w:jc w:val="both"/>
      </w:pPr>
      <w:r>
        <w:rPr>
          <w:b/>
        </w:rPr>
        <w:lastRenderedPageBreak/>
        <w:t xml:space="preserve">         </w:t>
      </w:r>
      <w:r w:rsidRPr="00DB3504">
        <w:rPr>
          <w:b/>
        </w:rPr>
        <w:t>3</w:t>
      </w:r>
      <w:r>
        <w:t xml:space="preserve">. </w:t>
      </w:r>
      <w:r w:rsidR="00957547" w:rsidRPr="00957547">
        <w:t>Нормативы количества и цены транспортных средств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5146"/>
        <w:gridCol w:w="2886"/>
        <w:gridCol w:w="4243"/>
        <w:gridCol w:w="2829"/>
      </w:tblGrid>
      <w:tr w:rsidR="00957547" w:rsidRPr="00957547" w:rsidTr="00003C78">
        <w:tc>
          <w:tcPr>
            <w:tcW w:w="70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515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должностей</w:t>
            </w:r>
          </w:p>
        </w:tc>
        <w:tc>
          <w:tcPr>
            <w:tcW w:w="2891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Цена за единицу товара 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(не более), рублей</w:t>
            </w:r>
          </w:p>
        </w:tc>
      </w:tr>
      <w:tr w:rsidR="00957547" w:rsidRPr="00957547" w:rsidTr="00003C78">
        <w:trPr>
          <w:trHeight w:val="283"/>
        </w:trPr>
        <w:tc>
          <w:tcPr>
            <w:tcW w:w="709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5159" w:type="dxa"/>
            <w:vAlign w:val="center"/>
          </w:tcPr>
          <w:p w:rsidR="00957547" w:rsidRPr="00957547" w:rsidRDefault="00957547" w:rsidP="00957547">
            <w:r w:rsidRPr="00957547">
              <w:t>Глава муниципального образования</w:t>
            </w:r>
          </w:p>
        </w:tc>
        <w:tc>
          <w:tcPr>
            <w:tcW w:w="2891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425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не более 100</w:t>
            </w:r>
          </w:p>
        </w:tc>
        <w:tc>
          <w:tcPr>
            <w:tcW w:w="283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800 000,00</w:t>
            </w:r>
          </w:p>
        </w:tc>
      </w:tr>
    </w:tbl>
    <w:p w:rsidR="00957547" w:rsidRPr="00957547" w:rsidRDefault="00DB3504" w:rsidP="00DB3504">
      <w:pPr>
        <w:spacing w:before="240" w:after="120"/>
        <w:ind w:left="567"/>
        <w:jc w:val="both"/>
      </w:pPr>
      <w:r w:rsidRPr="00DB3504">
        <w:rPr>
          <w:b/>
        </w:rPr>
        <w:t>4,</w:t>
      </w:r>
      <w:r>
        <w:t xml:space="preserve"> </w:t>
      </w:r>
      <w:r w:rsidR="00957547" w:rsidRPr="00957547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</w:t>
            </w:r>
            <w:r w:rsidRPr="00957547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(по ОКЕИ)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  <w:lang w:val="en-US"/>
              </w:rPr>
            </w:pPr>
            <w:r w:rsidRPr="00957547">
              <w:rPr>
                <w:b/>
              </w:rPr>
              <w:t>Количество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Периодичность получения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Антистеплер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Бланки грамот, благодарственных писем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Блок для записей куб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Бумага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800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Бумага для факсимильных аппаратов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рулон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Дырокол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300,00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5 лет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Ежедневник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Зажим для бумаг 25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3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Закладки клейкие пластиковые 5 цветов 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упаковка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r w:rsidRPr="00957547">
              <w:t>4 на каждую должность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Календарь домик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Календарь производственный настенный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>1 на кабинет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Карандаш </w:t>
            </w:r>
            <w:proofErr w:type="spellStart"/>
            <w:r w:rsidRPr="00957547">
              <w:t>чернографитовый</w:t>
            </w:r>
            <w:proofErr w:type="spellEnd"/>
            <w:r w:rsidRPr="00957547">
              <w:t xml:space="preserve"> заточенный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7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Клей ПВА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Клей-карандаш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Книга учета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8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Кнопки металлические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Конверты с литерой</w:t>
            </w:r>
            <w:proofErr w:type="gramStart"/>
            <w:r w:rsidRPr="00957547">
              <w:t xml:space="preserve"> А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900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Конверты с литерой</w:t>
            </w:r>
            <w:proofErr w:type="gramStart"/>
            <w:r w:rsidRPr="00957547">
              <w:t xml:space="preserve"> Д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Корректирующая жидкость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Краска штемпельная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6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Ластик 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Линейка 40 см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lastRenderedPageBreak/>
              <w:t>23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Лоток для бумаг (горизонтальный/вертикальный)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Маркеры-текстовыделители</w:t>
            </w:r>
            <w:proofErr w:type="spellEnd"/>
            <w:r w:rsidRPr="00957547">
              <w:t>, 4 цвета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4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Нить прошивная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бобина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Нож канцелярский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Ножницы канцелярские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3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Папка адресная  </w:t>
            </w:r>
            <w:proofErr w:type="spellStart"/>
            <w:r w:rsidRPr="00957547">
              <w:t>бумвинил</w:t>
            </w:r>
            <w:proofErr w:type="spellEnd"/>
            <w:r w:rsidRPr="00957547">
              <w:t>, жесткая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архивный короб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130,00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на завязках, картон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скоросшиватель «Дело»  картонный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с файлами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на резинке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скоросшиватель пластиковая, цветная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уголок пластиковая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пластиковая с зажимом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конверт пластиковая на кнопке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 регистратор с арочным механизмом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  <w:vAlign w:val="center"/>
          </w:tcPr>
          <w:p w:rsidR="00957547" w:rsidRPr="00957547" w:rsidRDefault="00957547" w:rsidP="00957547"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220,00</w:t>
            </w:r>
          </w:p>
        </w:tc>
        <w:tc>
          <w:tcPr>
            <w:tcW w:w="190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Ручка </w:t>
            </w:r>
            <w:proofErr w:type="spellStart"/>
            <w:r w:rsidRPr="00957547">
              <w:t>гелевая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4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Ручка шариковая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8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Скрепки канцелярские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№10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30,00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№24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Скобы для </w:t>
            </w:r>
            <w:proofErr w:type="spellStart"/>
            <w:r w:rsidRPr="00957547">
              <w:t>степлера</w:t>
            </w:r>
            <w:proofErr w:type="spellEnd"/>
            <w:r w:rsidRPr="00957547">
              <w:t xml:space="preserve"> №23/13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Скотч широкий 75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Скотч узкий 12 мм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Стержни для ручек 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3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квартал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Тетрадь общая А5, 48 листов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25,00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Тетрадь общая А</w:t>
            </w:r>
            <w:proofErr w:type="gramStart"/>
            <w:r w:rsidRPr="00957547">
              <w:t>4</w:t>
            </w:r>
            <w:proofErr w:type="gramEnd"/>
            <w:r w:rsidRPr="00957547">
              <w:t>, 96 листов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2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Точилка для карандашей</w:t>
            </w:r>
          </w:p>
        </w:tc>
        <w:tc>
          <w:tcPr>
            <w:tcW w:w="1368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2 года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51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Файл-вкладыш (100 </w:t>
            </w:r>
            <w:proofErr w:type="spellStart"/>
            <w:proofErr w:type="gramStart"/>
            <w:r w:rsidRPr="00957547">
              <w:t>шт</w:t>
            </w:r>
            <w:proofErr w:type="spellEnd"/>
            <w:proofErr w:type="gramEnd"/>
            <w:r w:rsidRPr="00957547">
              <w:t>)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упаковка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1 на каждую должность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200,00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52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proofErr w:type="spellStart"/>
            <w:r w:rsidRPr="00957547">
              <w:t>Фоторамки</w:t>
            </w:r>
            <w:proofErr w:type="spellEnd"/>
            <w:r w:rsidRPr="00957547">
              <w:t xml:space="preserve"> А</w:t>
            </w:r>
            <w:proofErr w:type="gramStart"/>
            <w:r w:rsidRPr="00957547">
              <w:t>4</w:t>
            </w:r>
            <w:proofErr w:type="gram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53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Шпагат полипропиленовый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бобина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54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Шило канцелярское с ушком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lastRenderedPageBreak/>
              <w:t>55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Папка 4 кольца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56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Стеки 20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90,00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  <w:trHeight w:val="353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57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 xml:space="preserve">Книга </w:t>
            </w:r>
            <w:proofErr w:type="spellStart"/>
            <w:r w:rsidRPr="00957547">
              <w:t>похозяйственная</w:t>
            </w:r>
            <w:proofErr w:type="spellEnd"/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15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r w:rsidRPr="00957547">
              <w:t xml:space="preserve">         550,00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5 лет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58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 w:rsidRPr="00957547">
              <w:t>Бланки грамот, благодарственных писем</w:t>
            </w:r>
          </w:p>
        </w:tc>
        <w:tc>
          <w:tcPr>
            <w:tcW w:w="1368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50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 w:rsidRPr="00957547"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rPr>
          <w:gridAfter w:val="1"/>
          <w:wAfter w:w="8" w:type="dxa"/>
        </w:trPr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>
              <w:t>59</w:t>
            </w:r>
          </w:p>
        </w:tc>
        <w:tc>
          <w:tcPr>
            <w:tcW w:w="6237" w:type="dxa"/>
            <w:vAlign w:val="center"/>
          </w:tcPr>
          <w:p w:rsidR="00957547" w:rsidRPr="00957547" w:rsidRDefault="00957547" w:rsidP="00957547">
            <w:r>
              <w:t>Открытки</w:t>
            </w:r>
          </w:p>
        </w:tc>
        <w:tc>
          <w:tcPr>
            <w:tcW w:w="1368" w:type="dxa"/>
          </w:tcPr>
          <w:p w:rsidR="00957547" w:rsidRPr="00957547" w:rsidRDefault="00957547" w:rsidP="00003C78">
            <w:pPr>
              <w:jc w:val="center"/>
            </w:pPr>
            <w:r w:rsidRPr="00957547">
              <w:t>шт.</w:t>
            </w:r>
          </w:p>
        </w:tc>
        <w:tc>
          <w:tcPr>
            <w:tcW w:w="3805" w:type="dxa"/>
          </w:tcPr>
          <w:p w:rsidR="00957547" w:rsidRPr="00957547" w:rsidRDefault="00957547" w:rsidP="00003C78">
            <w:pPr>
              <w:jc w:val="both"/>
            </w:pPr>
            <w:r>
              <w:t>не более 500</w:t>
            </w:r>
            <w:r w:rsidRPr="00957547">
              <w:t xml:space="preserve"> на все должности  </w:t>
            </w:r>
          </w:p>
        </w:tc>
        <w:tc>
          <w:tcPr>
            <w:tcW w:w="1875" w:type="dxa"/>
          </w:tcPr>
          <w:p w:rsidR="00957547" w:rsidRPr="00957547" w:rsidRDefault="00957547" w:rsidP="00957547">
            <w:pPr>
              <w:jc w:val="center"/>
            </w:pPr>
            <w:r>
              <w:t>50,00</w:t>
            </w:r>
          </w:p>
        </w:tc>
        <w:tc>
          <w:tcPr>
            <w:tcW w:w="1906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547" w:rsidRPr="00957547" w:rsidRDefault="00957547" w:rsidP="00957547">
            <w:pPr>
              <w:numPr>
                <w:ilvl w:val="0"/>
                <w:numId w:val="5"/>
              </w:numPr>
              <w:tabs>
                <w:tab w:val="left" w:pos="319"/>
              </w:tabs>
              <w:spacing w:before="120"/>
              <w:ind w:left="0" w:firstLine="34"/>
              <w:jc w:val="both"/>
            </w:pPr>
            <w:r w:rsidRPr="00957547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  <w:tr w:rsidR="00957547" w:rsidRPr="00957547" w:rsidTr="003E00C4">
        <w:trPr>
          <w:trHeight w:val="80"/>
        </w:trPr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547" w:rsidRPr="00957547" w:rsidRDefault="00957547" w:rsidP="003E00C4">
            <w:pPr>
              <w:tabs>
                <w:tab w:val="left" w:pos="319"/>
              </w:tabs>
              <w:spacing w:before="120"/>
              <w:jc w:val="both"/>
            </w:pPr>
          </w:p>
        </w:tc>
      </w:tr>
    </w:tbl>
    <w:p w:rsidR="00957547" w:rsidRPr="00957547" w:rsidRDefault="00DB3504" w:rsidP="00DB3504">
      <w:pPr>
        <w:spacing w:before="240" w:after="120"/>
        <w:ind w:left="924"/>
        <w:jc w:val="both"/>
      </w:pPr>
      <w:r w:rsidRPr="00DB3504">
        <w:rPr>
          <w:b/>
        </w:rPr>
        <w:t>5.</w:t>
      </w:r>
      <w:r>
        <w:t xml:space="preserve"> </w:t>
      </w:r>
      <w:r w:rsidR="00957547" w:rsidRPr="00957547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957547" w:rsidRPr="00957547" w:rsidTr="00003C78">
        <w:tc>
          <w:tcPr>
            <w:tcW w:w="568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за единицу товара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 (не более), руб.</w:t>
            </w:r>
          </w:p>
        </w:tc>
      </w:tr>
      <w:tr w:rsidR="00957547" w:rsidRPr="00957547" w:rsidTr="00003C78">
        <w:tc>
          <w:tcPr>
            <w:tcW w:w="568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957547" w:rsidRPr="00957547" w:rsidRDefault="00957547" w:rsidP="00957547">
            <w:pPr>
              <w:jc w:val="center"/>
            </w:pP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ind w:left="-164" w:right="-170"/>
              <w:jc w:val="center"/>
              <w:rPr>
                <w:b/>
              </w:rPr>
            </w:pPr>
            <w:r w:rsidRPr="00957547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ind w:right="-84"/>
              <w:jc w:val="center"/>
              <w:rPr>
                <w:b/>
              </w:rPr>
            </w:pPr>
            <w:r w:rsidRPr="00957547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1296" w:type="dxa"/>
            <w:vMerge/>
          </w:tcPr>
          <w:p w:rsidR="00957547" w:rsidRPr="00957547" w:rsidRDefault="00957547" w:rsidP="00957547">
            <w:pPr>
              <w:jc w:val="both"/>
            </w:pP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5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Телефонный аппарат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2 000,00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6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Калькулятор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9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Источник бесперебойного питания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3 000,00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10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Сетевой удлинитель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11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Светильник настольный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1 600,00</w:t>
            </w:r>
          </w:p>
        </w:tc>
      </w:tr>
      <w:tr w:rsidR="00957547" w:rsidRPr="00957547" w:rsidTr="00003C78">
        <w:tc>
          <w:tcPr>
            <w:tcW w:w="568" w:type="dxa"/>
          </w:tcPr>
          <w:p w:rsidR="00957547" w:rsidRPr="00957547" w:rsidRDefault="00957547" w:rsidP="00957547">
            <w:pPr>
              <w:jc w:val="both"/>
            </w:pPr>
            <w:r w:rsidRPr="00957547">
              <w:t>12</w:t>
            </w:r>
          </w:p>
        </w:tc>
        <w:tc>
          <w:tcPr>
            <w:tcW w:w="3543" w:type="dxa"/>
          </w:tcPr>
          <w:p w:rsidR="00957547" w:rsidRPr="00957547" w:rsidRDefault="00957547" w:rsidP="00957547">
            <w:pPr>
              <w:jc w:val="both"/>
            </w:pPr>
            <w:r w:rsidRPr="00957547">
              <w:t>Кабель 220 вт.</w:t>
            </w:r>
          </w:p>
        </w:tc>
        <w:tc>
          <w:tcPr>
            <w:tcW w:w="133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178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-</w:t>
            </w:r>
          </w:p>
        </w:tc>
        <w:tc>
          <w:tcPr>
            <w:tcW w:w="176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2348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152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1782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129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220,00</w:t>
            </w:r>
          </w:p>
        </w:tc>
      </w:tr>
    </w:tbl>
    <w:p w:rsidR="00957547" w:rsidRPr="00957547" w:rsidRDefault="00DB3504" w:rsidP="00DB3504">
      <w:pPr>
        <w:spacing w:before="240" w:after="120"/>
        <w:ind w:left="567"/>
        <w:jc w:val="both"/>
      </w:pPr>
      <w:r w:rsidRPr="00DB3504">
        <w:rPr>
          <w:b/>
        </w:rPr>
        <w:t>6</w:t>
      </w:r>
      <w:r>
        <w:t xml:space="preserve"> </w:t>
      </w:r>
      <w:r w:rsidR="00957547" w:rsidRPr="00957547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3723"/>
        <w:gridCol w:w="7373"/>
        <w:gridCol w:w="3728"/>
      </w:tblGrid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Вид издания</w:t>
            </w: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Количество годовых подписок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3756" w:type="dxa"/>
            <w:vMerge w:val="restart"/>
            <w:vAlign w:val="center"/>
          </w:tcPr>
          <w:p w:rsidR="00957547" w:rsidRPr="00957547" w:rsidRDefault="00957547" w:rsidP="00957547">
            <w:r w:rsidRPr="00957547">
              <w:t>Газеты</w:t>
            </w: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r w:rsidRPr="00957547">
              <w:t xml:space="preserve"> Регион -64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3756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r w:rsidRPr="00957547">
              <w:t>Саратовская областная газета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  <w:tr w:rsidR="00957547" w:rsidRPr="00957547" w:rsidTr="00003C78">
        <w:tc>
          <w:tcPr>
            <w:tcW w:w="993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3756" w:type="dxa"/>
            <w:vMerge/>
          </w:tcPr>
          <w:p w:rsidR="00957547" w:rsidRPr="00957547" w:rsidRDefault="00957547" w:rsidP="00957547">
            <w:pPr>
              <w:jc w:val="both"/>
            </w:pPr>
          </w:p>
        </w:tc>
        <w:tc>
          <w:tcPr>
            <w:tcW w:w="7443" w:type="dxa"/>
            <w:vAlign w:val="center"/>
          </w:tcPr>
          <w:p w:rsidR="00957547" w:rsidRPr="00957547" w:rsidRDefault="00957547" w:rsidP="00957547">
            <w:pPr>
              <w:tabs>
                <w:tab w:val="num" w:pos="-2"/>
              </w:tabs>
            </w:pPr>
            <w:proofErr w:type="spellStart"/>
            <w:proofErr w:type="gramStart"/>
            <w:r w:rsidRPr="00957547">
              <w:t>Балашовская</w:t>
            </w:r>
            <w:proofErr w:type="spellEnd"/>
            <w:proofErr w:type="gramEnd"/>
            <w:r w:rsidRPr="00957547">
              <w:t xml:space="preserve"> правда</w:t>
            </w:r>
          </w:p>
        </w:tc>
        <w:tc>
          <w:tcPr>
            <w:tcW w:w="3756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</w:tr>
    </w:tbl>
    <w:p w:rsidR="00957547" w:rsidRPr="00957547" w:rsidRDefault="00957547" w:rsidP="00957547">
      <w:pPr>
        <w:numPr>
          <w:ilvl w:val="0"/>
          <w:numId w:val="5"/>
        </w:numPr>
        <w:spacing w:before="120" w:after="120"/>
        <w:ind w:left="0" w:firstLine="924"/>
        <w:jc w:val="both"/>
      </w:pPr>
      <w:proofErr w:type="gramStart"/>
      <w:r w:rsidRPr="00957547">
        <w:lastRenderedPageBreak/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957547" w:rsidRPr="00957547" w:rsidRDefault="00DB3504" w:rsidP="00DB3504">
      <w:pPr>
        <w:spacing w:before="240" w:after="120"/>
        <w:jc w:val="both"/>
        <w:rPr>
          <w:b/>
        </w:rPr>
      </w:pPr>
      <w:r>
        <w:rPr>
          <w:b/>
        </w:rPr>
        <w:t xml:space="preserve">         </w:t>
      </w:r>
      <w:r w:rsidRPr="00DB3504">
        <w:rPr>
          <w:b/>
        </w:rPr>
        <w:t>7</w:t>
      </w:r>
      <w:r>
        <w:t xml:space="preserve">. </w:t>
      </w:r>
      <w:r w:rsidR="00957547" w:rsidRPr="00957547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957547" w:rsidRPr="00957547">
        <w:rPr>
          <w:b/>
        </w:rPr>
        <w:t>не осуществляется.</w:t>
      </w:r>
    </w:p>
    <w:p w:rsidR="00957547" w:rsidRPr="00957547" w:rsidRDefault="00DB3504" w:rsidP="00DB3504">
      <w:pPr>
        <w:spacing w:before="240" w:after="120"/>
        <w:ind w:left="567"/>
        <w:jc w:val="both"/>
        <w:rPr>
          <w:b/>
        </w:rPr>
      </w:pPr>
      <w:r>
        <w:rPr>
          <w:b/>
        </w:rPr>
        <w:t xml:space="preserve">8. </w:t>
      </w:r>
      <w:r w:rsidR="00957547" w:rsidRPr="00957547">
        <w:rPr>
          <w:b/>
        </w:rPr>
        <w:t>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 xml:space="preserve">№ </w:t>
            </w:r>
            <w:proofErr w:type="spellStart"/>
            <w:proofErr w:type="gramStart"/>
            <w:r w:rsidRPr="00957547">
              <w:rPr>
                <w:b/>
              </w:rPr>
              <w:t>п</w:t>
            </w:r>
            <w:proofErr w:type="spellEnd"/>
            <w:proofErr w:type="gramEnd"/>
            <w:r w:rsidRPr="00957547">
              <w:rPr>
                <w:b/>
              </w:rPr>
              <w:t>/</w:t>
            </w:r>
            <w:proofErr w:type="spellStart"/>
            <w:r w:rsidRPr="00957547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Наименование</w:t>
            </w:r>
            <w:r w:rsidRPr="00957547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Единица измерения</w:t>
            </w:r>
          </w:p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(по ОКЕИ)</w:t>
            </w:r>
          </w:p>
        </w:tc>
        <w:tc>
          <w:tcPr>
            <w:tcW w:w="380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  <w:lang w:val="en-US"/>
              </w:rPr>
            </w:pPr>
            <w:r w:rsidRPr="00957547">
              <w:rPr>
                <w:b/>
              </w:rPr>
              <w:t>Количество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957547" w:rsidRPr="00957547" w:rsidRDefault="00957547" w:rsidP="00957547">
            <w:pPr>
              <w:jc w:val="center"/>
              <w:rPr>
                <w:b/>
              </w:rPr>
            </w:pPr>
            <w:r w:rsidRPr="00957547">
              <w:rPr>
                <w:b/>
              </w:rPr>
              <w:t>Периодичность получения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Чистящее средство (порошок)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>не более 3 на все должности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2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Тряпка для пола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10на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3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Пакеты для мусора</w:t>
            </w:r>
          </w:p>
        </w:tc>
        <w:tc>
          <w:tcPr>
            <w:tcW w:w="1369" w:type="dxa"/>
            <w:vAlign w:val="center"/>
          </w:tcPr>
          <w:p w:rsidR="00957547" w:rsidRPr="00957547" w:rsidRDefault="00957547" w:rsidP="00957547">
            <w:pPr>
              <w:jc w:val="center"/>
              <w:rPr>
                <w:rFonts w:ascii="Calibri" w:hAnsi="Calibri"/>
              </w:rPr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pPr>
              <w:jc w:val="both"/>
            </w:pPr>
            <w:r w:rsidRPr="00957547">
              <w:t xml:space="preserve">не более 25на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60,00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4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Перчатки резиновые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10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40,00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5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Отбеливатель БЕЛИЗНА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70,00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6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Освежитель воздуха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250,00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7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Мыло жидкое для рук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8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Корзина офисная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2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2 года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9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Моющее средство для стекол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2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150,00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  <w:tr w:rsidR="00957547" w:rsidRPr="00957547" w:rsidTr="00003C78">
        <w:tc>
          <w:tcPr>
            <w:tcW w:w="700" w:type="dxa"/>
            <w:vAlign w:val="center"/>
          </w:tcPr>
          <w:p w:rsidR="00957547" w:rsidRPr="00957547" w:rsidRDefault="00957547" w:rsidP="00957547">
            <w:pPr>
              <w:jc w:val="center"/>
            </w:pPr>
            <w:r w:rsidRPr="00957547">
              <w:t>10</w:t>
            </w:r>
          </w:p>
        </w:tc>
        <w:tc>
          <w:tcPr>
            <w:tcW w:w="6240" w:type="dxa"/>
            <w:vAlign w:val="center"/>
          </w:tcPr>
          <w:p w:rsidR="00957547" w:rsidRPr="00957547" w:rsidRDefault="00957547" w:rsidP="00957547">
            <w:r w:rsidRPr="00957547">
              <w:t>Губка хозяйственная для посуды</w:t>
            </w:r>
          </w:p>
        </w:tc>
        <w:tc>
          <w:tcPr>
            <w:tcW w:w="1369" w:type="dxa"/>
          </w:tcPr>
          <w:p w:rsidR="00957547" w:rsidRPr="00957547" w:rsidRDefault="00957547" w:rsidP="00957547">
            <w:pPr>
              <w:jc w:val="center"/>
            </w:pPr>
            <w:r w:rsidRPr="00957547">
              <w:t>шт.</w:t>
            </w:r>
          </w:p>
        </w:tc>
        <w:tc>
          <w:tcPr>
            <w:tcW w:w="3807" w:type="dxa"/>
          </w:tcPr>
          <w:p w:rsidR="00957547" w:rsidRPr="00957547" w:rsidRDefault="00957547" w:rsidP="00957547">
            <w:r w:rsidRPr="00957547">
              <w:t xml:space="preserve">не более 6   на все должности  </w:t>
            </w:r>
          </w:p>
        </w:tc>
        <w:tc>
          <w:tcPr>
            <w:tcW w:w="1876" w:type="dxa"/>
          </w:tcPr>
          <w:p w:rsidR="00957547" w:rsidRPr="00957547" w:rsidRDefault="00957547" w:rsidP="00957547">
            <w:pPr>
              <w:jc w:val="center"/>
            </w:pPr>
            <w:r w:rsidRPr="00957547">
              <w:t>100,00</w:t>
            </w:r>
          </w:p>
        </w:tc>
        <w:tc>
          <w:tcPr>
            <w:tcW w:w="1907" w:type="dxa"/>
          </w:tcPr>
          <w:p w:rsidR="00957547" w:rsidRPr="00957547" w:rsidRDefault="00957547" w:rsidP="00957547">
            <w:pPr>
              <w:jc w:val="center"/>
            </w:pPr>
            <w:r w:rsidRPr="00957547">
              <w:t>1 раз в год</w:t>
            </w:r>
          </w:p>
        </w:tc>
      </w:tr>
    </w:tbl>
    <w:p w:rsidR="00DB3504" w:rsidRDefault="00DB3504" w:rsidP="003E00C4">
      <w:pPr>
        <w:rPr>
          <w:b/>
          <w:bCs/>
          <w:sz w:val="28"/>
          <w:szCs w:val="28"/>
        </w:rPr>
      </w:pPr>
    </w:p>
    <w:p w:rsidR="00DB3504" w:rsidRDefault="00DB3504" w:rsidP="003E00C4">
      <w:pPr>
        <w:rPr>
          <w:b/>
          <w:bCs/>
          <w:sz w:val="28"/>
          <w:szCs w:val="28"/>
        </w:rPr>
      </w:pPr>
    </w:p>
    <w:p w:rsidR="00DB3504" w:rsidRDefault="00DB3504" w:rsidP="003E00C4">
      <w:pPr>
        <w:rPr>
          <w:b/>
          <w:bCs/>
          <w:sz w:val="28"/>
          <w:szCs w:val="28"/>
        </w:rPr>
      </w:pPr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Глава </w:t>
      </w:r>
      <w:proofErr w:type="spellStart"/>
      <w:r w:rsidRPr="008B5401">
        <w:rPr>
          <w:b/>
          <w:bCs/>
          <w:sz w:val="28"/>
          <w:szCs w:val="28"/>
        </w:rPr>
        <w:t>Старохоперского</w:t>
      </w:r>
      <w:proofErr w:type="spellEnd"/>
      <w:r w:rsidRPr="008B5401">
        <w:rPr>
          <w:b/>
          <w:bCs/>
          <w:sz w:val="28"/>
          <w:szCs w:val="28"/>
        </w:rPr>
        <w:t xml:space="preserve"> </w:t>
      </w:r>
      <w:proofErr w:type="gramStart"/>
      <w:r w:rsidRPr="008B5401">
        <w:rPr>
          <w:b/>
          <w:bCs/>
          <w:sz w:val="28"/>
          <w:szCs w:val="28"/>
        </w:rPr>
        <w:t>муниципального</w:t>
      </w:r>
      <w:proofErr w:type="gramEnd"/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 xml:space="preserve">образования </w:t>
      </w:r>
      <w:proofErr w:type="spellStart"/>
      <w:r w:rsidRPr="008B5401">
        <w:rPr>
          <w:b/>
          <w:bCs/>
          <w:sz w:val="28"/>
          <w:szCs w:val="28"/>
        </w:rPr>
        <w:t>Балашовского</w:t>
      </w:r>
      <w:proofErr w:type="spellEnd"/>
      <w:r w:rsidRPr="008B5401">
        <w:rPr>
          <w:b/>
          <w:bCs/>
          <w:sz w:val="28"/>
          <w:szCs w:val="28"/>
        </w:rPr>
        <w:t xml:space="preserve"> муниципального</w:t>
      </w:r>
    </w:p>
    <w:p w:rsidR="003E00C4" w:rsidRPr="008B5401" w:rsidRDefault="003E00C4" w:rsidP="003E00C4">
      <w:pPr>
        <w:rPr>
          <w:b/>
          <w:bCs/>
          <w:sz w:val="28"/>
          <w:szCs w:val="28"/>
        </w:rPr>
      </w:pPr>
      <w:r w:rsidRPr="008B5401">
        <w:rPr>
          <w:b/>
          <w:bCs/>
          <w:sz w:val="28"/>
          <w:szCs w:val="28"/>
        </w:rPr>
        <w:t>района Саратовской области</w:t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</w:r>
      <w:r w:rsidRPr="008B5401">
        <w:rPr>
          <w:b/>
          <w:bCs/>
          <w:sz w:val="28"/>
          <w:szCs w:val="28"/>
        </w:rPr>
        <w:tab/>
        <w:t xml:space="preserve">                    </w:t>
      </w:r>
      <w:proofErr w:type="spellStart"/>
      <w:r w:rsidRPr="008B5401">
        <w:rPr>
          <w:b/>
          <w:bCs/>
          <w:sz w:val="28"/>
          <w:szCs w:val="28"/>
        </w:rPr>
        <w:t>С.В.Завьялов</w:t>
      </w:r>
      <w:proofErr w:type="spellEnd"/>
    </w:p>
    <w:p w:rsidR="0036142E" w:rsidRDefault="0036142E" w:rsidP="00957547">
      <w:pPr>
        <w:jc w:val="center"/>
        <w:rPr>
          <w:b/>
          <w:bCs/>
          <w:sz w:val="28"/>
          <w:szCs w:val="28"/>
        </w:rPr>
      </w:pPr>
    </w:p>
    <w:sectPr w:rsidR="0036142E" w:rsidSect="00D61520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646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64965"/>
    <w:rsid w:val="00003C78"/>
    <w:rsid w:val="000B4E05"/>
    <w:rsid w:val="000E245D"/>
    <w:rsid w:val="001013B1"/>
    <w:rsid w:val="001469CA"/>
    <w:rsid w:val="00151A7E"/>
    <w:rsid w:val="001A6721"/>
    <w:rsid w:val="001C0C11"/>
    <w:rsid w:val="001C54E6"/>
    <w:rsid w:val="001F3BB4"/>
    <w:rsid w:val="0021614B"/>
    <w:rsid w:val="00235481"/>
    <w:rsid w:val="00236BD5"/>
    <w:rsid w:val="00250927"/>
    <w:rsid w:val="00297B9F"/>
    <w:rsid w:val="002B5B4C"/>
    <w:rsid w:val="0030096D"/>
    <w:rsid w:val="0036142E"/>
    <w:rsid w:val="003758F7"/>
    <w:rsid w:val="003943CB"/>
    <w:rsid w:val="003E00C4"/>
    <w:rsid w:val="00430E35"/>
    <w:rsid w:val="00481159"/>
    <w:rsid w:val="004B2989"/>
    <w:rsid w:val="00543EAC"/>
    <w:rsid w:val="00557612"/>
    <w:rsid w:val="00560208"/>
    <w:rsid w:val="00566BB6"/>
    <w:rsid w:val="00623FF9"/>
    <w:rsid w:val="0063543D"/>
    <w:rsid w:val="006478CD"/>
    <w:rsid w:val="00673975"/>
    <w:rsid w:val="00681CDD"/>
    <w:rsid w:val="00682405"/>
    <w:rsid w:val="006D0384"/>
    <w:rsid w:val="0074261A"/>
    <w:rsid w:val="0076414B"/>
    <w:rsid w:val="00764965"/>
    <w:rsid w:val="00775DC4"/>
    <w:rsid w:val="007800D6"/>
    <w:rsid w:val="00781566"/>
    <w:rsid w:val="0085589C"/>
    <w:rsid w:val="008B5401"/>
    <w:rsid w:val="009020E9"/>
    <w:rsid w:val="00957547"/>
    <w:rsid w:val="009C6D8D"/>
    <w:rsid w:val="009D59DA"/>
    <w:rsid w:val="00A4238B"/>
    <w:rsid w:val="00B44966"/>
    <w:rsid w:val="00B80DD5"/>
    <w:rsid w:val="00BA6DB7"/>
    <w:rsid w:val="00BA7C4C"/>
    <w:rsid w:val="00BB247D"/>
    <w:rsid w:val="00BE7F33"/>
    <w:rsid w:val="00BF6574"/>
    <w:rsid w:val="00C324DA"/>
    <w:rsid w:val="00C41698"/>
    <w:rsid w:val="00C7293B"/>
    <w:rsid w:val="00D61520"/>
    <w:rsid w:val="00DB3504"/>
    <w:rsid w:val="00DC4C04"/>
    <w:rsid w:val="00DE197C"/>
    <w:rsid w:val="00E148B0"/>
    <w:rsid w:val="00E26035"/>
    <w:rsid w:val="00E560B0"/>
    <w:rsid w:val="00EB4C4A"/>
    <w:rsid w:val="00F009A2"/>
    <w:rsid w:val="00F25841"/>
    <w:rsid w:val="00F546E3"/>
    <w:rsid w:val="00F62700"/>
    <w:rsid w:val="00FA43FC"/>
    <w:rsid w:val="00FB29E0"/>
    <w:rsid w:val="00F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3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6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старый хопер</cp:lastModifiedBy>
  <cp:revision>22</cp:revision>
  <dcterms:created xsi:type="dcterms:W3CDTF">2017-12-01T08:54:00Z</dcterms:created>
  <dcterms:modified xsi:type="dcterms:W3CDTF">2019-01-23T10:58:00Z</dcterms:modified>
</cp:coreProperties>
</file>